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F3442" w:rsidRPr="005272E2" w:rsidTr="00070839">
        <w:tc>
          <w:tcPr>
            <w:tcW w:w="10065" w:type="dxa"/>
            <w:gridSpan w:val="2"/>
            <w:shd w:val="clear" w:color="auto" w:fill="auto"/>
          </w:tcPr>
          <w:p w:rsidR="006F3442" w:rsidRPr="005272E2" w:rsidRDefault="006F3442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  <w:t>Załącznik nr 2 do SIWZ</w:t>
            </w:r>
          </w:p>
          <w:p w:rsidR="00B02F60" w:rsidRPr="005272E2" w:rsidRDefault="00B02F60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5272E2" w:rsidRDefault="006F3442" w:rsidP="00070839">
            <w:pPr>
              <w:spacing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72E2">
              <w:rPr>
                <w:rFonts w:asciiTheme="minorHAnsi" w:hAnsiTheme="minorHAnsi" w:cs="Arial"/>
                <w:b/>
                <w:sz w:val="28"/>
                <w:szCs w:val="28"/>
              </w:rPr>
              <w:t>FORMULARZ OFERTOWY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07083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3442" w:rsidRPr="00D70191" w:rsidRDefault="006F3442" w:rsidP="00070839">
            <w:pPr>
              <w:spacing w:after="40"/>
              <w:jc w:val="center"/>
              <w:rPr>
                <w:rFonts w:asciiTheme="minorHAnsi" w:hAnsiTheme="minorHAnsi" w:cs="Arial"/>
              </w:rPr>
            </w:pPr>
            <w:r w:rsidRPr="00D70191">
              <w:rPr>
                <w:rFonts w:asciiTheme="minorHAnsi" w:hAnsiTheme="minorHAnsi" w:cs="Arial"/>
              </w:rPr>
              <w:t>OFERTA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złożona przez: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_______________________________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ul. 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00-000 ________________________</w:t>
            </w:r>
          </w:p>
          <w:p w:rsidR="00B02F60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 xml:space="preserve">w postępowaniu o udzielenie zamówienia publicznego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br/>
              <w:t>prowadzonego w trybie przeta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rgu nieograniczonego </w:t>
            </w:r>
            <w:r w:rsidR="00B02F60">
              <w:rPr>
                <w:rFonts w:asciiTheme="minorHAnsi" w:hAnsiTheme="minorHAnsi"/>
                <w:sz w:val="20"/>
                <w:szCs w:val="20"/>
              </w:rPr>
              <w:br/>
              <w:t xml:space="preserve">zgodnie z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t xml:space="preserve">ustawą z dnia 29 stycznia 2004 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r.  Prawo zamówień publicznych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C831B4" w:rsidTr="00C831B4">
              <w:tc>
                <w:tcPr>
                  <w:tcW w:w="9839" w:type="dxa"/>
                </w:tcPr>
                <w:p w:rsidR="00C831B4" w:rsidRPr="00D94029" w:rsidRDefault="00F55338" w:rsidP="000240B5">
                  <w:pPr>
                    <w:shd w:val="clear" w:color="auto" w:fill="FFFFFF" w:themeFill="background1"/>
                    <w:spacing w:before="12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A2063">
                    <w:rPr>
                      <w:rFonts w:asciiTheme="minorHAnsi" w:hAnsiTheme="minorHAnsi"/>
                      <w:sz w:val="20"/>
                      <w:szCs w:val="20"/>
                    </w:rPr>
                    <w:t>pn.</w:t>
                  </w:r>
                  <w:r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="000240B5"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„</w:t>
                  </w:r>
                  <w:r w:rsidR="000240B5" w:rsidRPr="000240B5">
                    <w:rPr>
                      <w:rFonts w:ascii="Arial Black" w:hAnsi="Arial Black" w:cs="Calibri"/>
                      <w:b/>
                    </w:rPr>
                    <w:t xml:space="preserve">Przebudowa drogi gminnej ul. Lipowa w miejscowości </w:t>
                  </w:r>
                  <w:proofErr w:type="spellStart"/>
                  <w:r w:rsidR="000240B5" w:rsidRPr="000240B5">
                    <w:rPr>
                      <w:rFonts w:ascii="Arial Black" w:hAnsi="Arial Black" w:cs="Calibri"/>
                      <w:b/>
                    </w:rPr>
                    <w:t>Sangrodz</w:t>
                  </w:r>
                  <w:proofErr w:type="spellEnd"/>
                  <w:r w:rsidR="000240B5" w:rsidRPr="000240B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”</w:t>
                  </w:r>
                </w:p>
              </w:tc>
            </w:tr>
          </w:tbl>
          <w:p w:rsidR="003C2053" w:rsidRDefault="003C2053" w:rsidP="000240B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F3442" w:rsidRPr="00482670" w:rsidRDefault="006F3442" w:rsidP="000240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2670">
              <w:rPr>
                <w:b/>
                <w:sz w:val="22"/>
                <w:szCs w:val="22"/>
              </w:rPr>
              <w:t xml:space="preserve">(znak: </w:t>
            </w:r>
            <w:r w:rsidR="003C2053">
              <w:rPr>
                <w:b/>
                <w:sz w:val="22"/>
                <w:szCs w:val="22"/>
              </w:rPr>
              <w:t>271.1.22</w:t>
            </w:r>
            <w:bookmarkStart w:id="0" w:name="_GoBack"/>
            <w:bookmarkEnd w:id="0"/>
            <w:r w:rsidR="00ED0F55">
              <w:rPr>
                <w:b/>
                <w:sz w:val="22"/>
                <w:szCs w:val="22"/>
              </w:rPr>
              <w:t>.2018)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left="456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</w:t>
            </w:r>
            <w:r w:rsidRPr="00AA2063">
              <w:rPr>
                <w:rFonts w:asciiTheme="minorHAnsi" w:hAnsiTheme="minorHAnsi" w:cs="Arial"/>
                <w:sz w:val="20"/>
                <w:szCs w:val="20"/>
              </w:rPr>
              <w:t>. 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  <w:r w:rsidR="000240B5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e-mail 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  <w:lang w:val="x-none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:rsidR="006F3442" w:rsidRPr="00482670" w:rsidRDefault="006F3442" w:rsidP="0007083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sym w:font="Symbol" w:char="F07F"/>
            </w: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mikro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małe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średnie 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duże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ŁĄCZNA CENA OFERTOWA: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482670" w:rsidRDefault="00A329E6" w:rsidP="00A329E6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02F6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C2053" w:rsidRPr="00482670" w:rsidRDefault="003C2053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0240B5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DŁUGOŚĆ OKRESU</w:t>
            </w:r>
            <w:r w:rsidR="006F3442" w:rsidRPr="00482670">
              <w:rPr>
                <w:rFonts w:ascii="Arial" w:hAnsi="Arial" w:cs="Arial"/>
                <w:b/>
                <w:sz w:val="22"/>
                <w:szCs w:val="22"/>
              </w:rPr>
              <w:t xml:space="preserve"> GWARANCJI NA CAŁOŚĆ ZAMÓWIENIA 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7E0C35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>GWARANCJA NA</w:t>
                  </w:r>
                  <w:r w:rsidR="00AE78F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CAŁOŚĆ ZAMÓWIENIA </w:t>
                  </w:r>
                  <w:r w:rsidR="00AE78F5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LATACH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E78F5" w:rsidRPr="00346B9A" w:rsidRDefault="00B67BE0" w:rsidP="00B67BE0">
            <w:pPr>
              <w:pStyle w:val="Akapitzlist"/>
              <w:widowControl w:val="0"/>
              <w:autoSpaceDN w:val="0"/>
              <w:spacing w:before="120" w:line="276" w:lineRule="auto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U</w:t>
            </w:r>
            <w:r w:rsidR="00AE78F5"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waga – okres gwarancji należy podać w latach – minimalny wymagany okres </w:t>
            </w:r>
            <w:r w:rsidR="00F21A9F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="00AE78F5"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-lat</w:t>
            </w:r>
            <w:r w:rsidR="00AE78F5" w:rsidRPr="00346B9A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 xml:space="preserve">. Termin gwarancji jakości rozpoczyna swój bieg od dnia podpisania protokołu odbioru końcowego bez uwag przez strony umowy. W przypadku braku wskazania terminu gwarancji Zamawiający przyjmie, iż Wykonawca zaoferował najkrótszy możliwy termin gwarancji - </w:t>
            </w:r>
            <w:r w:rsidR="00F21A9F" w:rsidRPr="003C2053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5</w:t>
            </w:r>
            <w:r w:rsidR="00AE78F5" w:rsidRPr="003C2053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 xml:space="preserve"> lat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>. W takim przypadku Wykonawca otrzyma 0 pkt w kryterium</w:t>
            </w:r>
            <w:r w:rsidR="00F21A9F">
              <w:rPr>
                <w:rFonts w:asciiTheme="minorHAnsi" w:hAnsiTheme="minorHAnsi"/>
                <w:sz w:val="18"/>
                <w:szCs w:val="18"/>
              </w:rPr>
              <w:t xml:space="preserve"> długość okresu</w:t>
            </w:r>
            <w:r w:rsidR="00AE78F5" w:rsidRPr="00346B9A">
              <w:rPr>
                <w:rFonts w:asciiTheme="minorHAnsi" w:hAnsiTheme="minorHAnsi"/>
                <w:sz w:val="18"/>
                <w:szCs w:val="18"/>
              </w:rPr>
              <w:t xml:space="preserve"> gwarancji.</w:t>
            </w:r>
          </w:p>
          <w:p w:rsidR="00346B9A" w:rsidRDefault="00346B9A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C2053" w:rsidRPr="00482670" w:rsidRDefault="003C2053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0B5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240B5" w:rsidRDefault="000240B5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TERMIN REALIZACJI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5"/>
              <w:gridCol w:w="3861"/>
            </w:tblGrid>
            <w:tr w:rsidR="000240B5" w:rsidRPr="00482670" w:rsidTr="00EB73E0">
              <w:trPr>
                <w:trHeight w:val="1011"/>
                <w:jc w:val="right"/>
              </w:trPr>
              <w:tc>
                <w:tcPr>
                  <w:tcW w:w="5455" w:type="dxa"/>
                  <w:shd w:val="clear" w:color="auto" w:fill="BFBFBF"/>
                  <w:vAlign w:val="center"/>
                </w:tcPr>
                <w:p w:rsidR="000240B5" w:rsidRPr="00482670" w:rsidRDefault="00F55338" w:rsidP="00F55338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TERMIN REALIZACJI NA</w:t>
                  </w:r>
                  <w:r w:rsidR="000240B5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CAŁOŚĆ ZAMÓWIENIA </w:t>
                  </w:r>
                  <w:r w:rsidR="000240B5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861" w:type="dxa"/>
                </w:tcPr>
                <w:p w:rsidR="000240B5" w:rsidRPr="00482670" w:rsidRDefault="000240B5" w:rsidP="000240B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67BE0" w:rsidRPr="00346B9A" w:rsidRDefault="00B67BE0" w:rsidP="00B67BE0">
            <w:pPr>
              <w:widowControl w:val="0"/>
              <w:autoSpaceDN w:val="0"/>
              <w:spacing w:before="120" w:line="276" w:lineRule="auto"/>
              <w:ind w:left="7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46B9A">
              <w:rPr>
                <w:rFonts w:asciiTheme="minorHAnsi" w:hAnsiTheme="minorHAnsi"/>
                <w:b/>
                <w:i/>
                <w:sz w:val="18"/>
                <w:szCs w:val="18"/>
              </w:rPr>
              <w:t>Uwaga (należy podać dzień i miesiąc realizacji)</w:t>
            </w:r>
            <w:r w:rsidRPr="00346B9A">
              <w:rPr>
                <w:rFonts w:asciiTheme="minorHAnsi" w:hAnsiTheme="minorHAnsi"/>
                <w:sz w:val="18"/>
                <w:szCs w:val="18"/>
              </w:rPr>
              <w:t xml:space="preserve">. W przypadku braku wskazania daty Zamawiający przyjmie, iż Wykonawca zaoferował termin wskazany w SIWZ – tj. </w:t>
            </w:r>
            <w:r w:rsidR="009C63CB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28</w:t>
            </w:r>
            <w:r w:rsidRPr="00346B9A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 xml:space="preserve"> grudnia 2018r</w:t>
            </w:r>
            <w:r w:rsidRPr="00346B9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346B9A">
              <w:rPr>
                <w:rFonts w:asciiTheme="minorHAnsi" w:hAnsiTheme="minorHAnsi"/>
                <w:sz w:val="18"/>
                <w:szCs w:val="18"/>
              </w:rPr>
              <w:t xml:space="preserve"> W takim przypadku Wykonawca otrzyma 0 pkt w kryterium termin wykonania.</w:t>
            </w:r>
          </w:p>
          <w:p w:rsidR="000240B5" w:rsidRPr="00482670" w:rsidRDefault="000240B5" w:rsidP="000240B5">
            <w:pPr>
              <w:spacing w:after="40"/>
              <w:ind w:left="4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976322" w:rsidRDefault="006F3442" w:rsidP="00976322">
            <w:pPr>
              <w:pStyle w:val="Akapitzlist"/>
              <w:numPr>
                <w:ilvl w:val="0"/>
                <w:numId w:val="1"/>
              </w:numPr>
              <w:spacing w:line="276" w:lineRule="auto"/>
              <w:ind w:left="526" w:hanging="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6322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093C8F" w:rsidRPr="00093C8F" w:rsidRDefault="00093C8F" w:rsidP="00093C8F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before="120" w:line="276" w:lineRule="auto"/>
              <w:ind w:left="244" w:hanging="244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3C8F">
              <w:rPr>
                <w:rFonts w:asciiTheme="minorHAnsi" w:hAnsiTheme="minorHAnsi"/>
                <w:sz w:val="20"/>
                <w:szCs w:val="20"/>
              </w:rPr>
              <w:t>Informacja dotycząca możliwości powstania u Zamawiającego obowiązku podatkowego:</w:t>
            </w:r>
          </w:p>
          <w:p w:rsidR="00093C8F" w:rsidRPr="00093C8F" w:rsidRDefault="00093C8F" w:rsidP="00093C8F">
            <w:pPr>
              <w:widowControl w:val="0"/>
              <w:autoSpaceDN w:val="0"/>
              <w:ind w:left="2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3C8F">
              <w:rPr>
                <w:rFonts w:asciiTheme="minorHAnsi" w:hAnsiTheme="minorHAnsi"/>
                <w:sz w:val="20"/>
                <w:szCs w:val="20"/>
              </w:rPr>
              <w:t xml:space="preserve">Informuję, iż u Zamawiającego </w:t>
            </w:r>
            <w:r w:rsidRPr="00093C8F">
              <w:rPr>
                <w:rFonts w:asciiTheme="minorHAnsi" w:hAnsiTheme="minorHAnsi"/>
                <w:b/>
                <w:sz w:val="20"/>
                <w:szCs w:val="20"/>
              </w:rPr>
              <w:t>powstanie</w:t>
            </w:r>
            <w:r w:rsidRPr="00093C8F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Pr="00093C8F">
              <w:rPr>
                <w:rFonts w:asciiTheme="minorHAnsi" w:hAnsiTheme="minorHAnsi"/>
                <w:b/>
                <w:sz w:val="20"/>
                <w:szCs w:val="20"/>
              </w:rPr>
              <w:t>nie powstanie</w:t>
            </w:r>
            <w:r w:rsidRPr="00093C8F">
              <w:rPr>
                <w:rStyle w:val="Odwoanieprzypisudolnego"/>
                <w:rFonts w:asciiTheme="minorHAnsi" w:hAnsiTheme="minorHAnsi"/>
              </w:rPr>
              <w:t>*</w:t>
            </w:r>
            <w:r w:rsidRPr="00093C8F">
              <w:rPr>
                <w:rFonts w:asciiTheme="minorHAnsi" w:hAnsiTheme="minorHAnsi"/>
                <w:sz w:val="20"/>
                <w:szCs w:val="20"/>
              </w:rPr>
              <w:t xml:space="preserve"> obowiązek podatkowy na podstawie ustawy z dnia 11 marca 2004r. o podatku od towarów i usług (Dz. U. z 2011 r. Nr 177, poz. 1054 z </w:t>
            </w:r>
            <w:proofErr w:type="spellStart"/>
            <w:r w:rsidRPr="00093C8F">
              <w:rPr>
                <w:rFonts w:asciiTheme="minorHAnsi" w:hAnsiTheme="minorHAnsi"/>
                <w:sz w:val="20"/>
                <w:szCs w:val="20"/>
              </w:rPr>
              <w:t>późn</w:t>
            </w:r>
            <w:proofErr w:type="spellEnd"/>
            <w:r w:rsidRPr="00093C8F">
              <w:rPr>
                <w:rFonts w:asciiTheme="minorHAnsi" w:hAnsiTheme="minorHAnsi"/>
                <w:sz w:val="20"/>
                <w:szCs w:val="20"/>
              </w:rPr>
              <w:t xml:space="preserve">. zm.) </w:t>
            </w:r>
            <w:r w:rsidRPr="00093C8F">
              <w:rPr>
                <w:rFonts w:asciiTheme="minorHAnsi" w:hAnsiTheme="minorHAnsi"/>
                <w:sz w:val="20"/>
                <w:szCs w:val="20"/>
                <w:u w:val="single"/>
              </w:rPr>
              <w:t>i poniżej wskazuję nazwy (rodzaje) towarów i (lub) usług, których dostawa lub świadczenie będzie prowadzić do jego obowiązku wraz z podaniem ich wartości bez kwoty podatku:</w:t>
            </w:r>
          </w:p>
          <w:p w:rsidR="00093C8F" w:rsidRDefault="00093C8F" w:rsidP="00093C8F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30792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………………………………………………………………………….....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Jesteśmy związani ofertą przez 30 dni.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się, w przypadku wybrania przez Zamawiającego naszej oferty: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zawrzeć umowę na realizację przedmiotu zamówienia, na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 warunkach określonych w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terminie i miejscu wskazanym przez Zamawiającego,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wykonać przedmiot zamówienia zgodnie z postanowieniami SIWZ,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wnieść lub ustanowić zabezpieczenie należytego wykonan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ia umowy w wysokości wskazanej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SIWZ.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Przedkładając Zamawiającemu naszą ofertę oś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wiadczamy że zapoznaliśmy się z 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treścią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i akceptujemy je bez zastrzeżeń.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:rsidR="006F3442" w:rsidRP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:rsidR="006F3442" w:rsidRPr="00EA52E6" w:rsidRDefault="006F3442" w:rsidP="00070839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EA52E6" w:rsidRDefault="006F3442" w:rsidP="00093C8F">
            <w:pPr>
              <w:numPr>
                <w:ilvl w:val="0"/>
                <w:numId w:val="4"/>
              </w:numPr>
              <w:spacing w:line="276" w:lineRule="auto"/>
              <w:ind w:left="242" w:hanging="2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następujące dokumenty stanow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ią tajemnicę przedsiębiorstwa w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rozumieniu ustawy o zwalczaniu nieuczciwej konkurencji i nie mogą być udostępniane:</w:t>
            </w:r>
          </w:p>
          <w:p w:rsidR="006F3442" w:rsidRDefault="006F3442" w:rsidP="00EA52E6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944E3C" w:rsidRDefault="00944E3C" w:rsidP="00384B8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42" w:hanging="284"/>
              <w:rPr>
                <w:rFonts w:asciiTheme="minorHAnsi" w:hAnsiTheme="minorHAnsi"/>
                <w:sz w:val="20"/>
                <w:szCs w:val="20"/>
              </w:rPr>
            </w:pPr>
            <w:r w:rsidRPr="00944E3C">
              <w:rPr>
                <w:rFonts w:asciiTheme="minorHAnsi" w:hAnsiTheme="minorHAnsi"/>
                <w:sz w:val="20"/>
                <w:szCs w:val="20"/>
              </w:rPr>
              <w:t>Oświadczam, że wypełniłem obowiązki informacyjne przewidziane w art. 13 lub art. 14 RODO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1"/>
              <w:t>[1]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  wobec osób fizycznych, od których dane osobowe bezpośrednio lub pośrednio pozyskałem w celu ubiegania się o udzielenie zamówienia publicznego w niniejszym postępowaniu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2"/>
              <w:t>[2]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C63CB" w:rsidRPr="009C63CB" w:rsidRDefault="009C63CB" w:rsidP="009C63CB">
            <w:pPr>
              <w:pStyle w:val="Akapitzlist"/>
              <w:spacing w:after="200" w:line="276" w:lineRule="auto"/>
              <w:ind w:left="242"/>
              <w:rPr>
                <w:rFonts w:asciiTheme="minorHAnsi" w:hAnsiTheme="minorHAnsi"/>
                <w:sz w:val="16"/>
                <w:szCs w:val="16"/>
              </w:rPr>
            </w:pPr>
          </w:p>
          <w:p w:rsidR="003C2053" w:rsidRDefault="006F3442" w:rsidP="003C2053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</w:t>
            </w:r>
            <w:r w:rsidR="00093C8F">
              <w:rPr>
                <w:rFonts w:asciiTheme="minorHAnsi" w:hAnsiTheme="minorHAnsi" w:cs="Arial"/>
                <w:sz w:val="20"/>
                <w:szCs w:val="20"/>
              </w:rPr>
              <w:t>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, dn. …….................................</w:t>
            </w:r>
            <w:r w:rsidR="003C2053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</w:t>
            </w:r>
          </w:p>
          <w:p w:rsidR="006F3442" w:rsidRPr="00EA52E6" w:rsidRDefault="003C2053" w:rsidP="003C2053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6F3442"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</w:t>
            </w:r>
          </w:p>
          <w:p w:rsidR="00944E3C" w:rsidRPr="00EA52E6" w:rsidRDefault="006F3442" w:rsidP="003C2053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i/>
                <w:sz w:val="16"/>
                <w:szCs w:val="16"/>
              </w:rPr>
              <w:t>(podpis osoby uprawnionej do reprezentacji)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left="3717" w:hanging="368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6F3442" w:rsidRPr="00482670" w:rsidRDefault="006F3442" w:rsidP="00070839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</w:t>
            </w:r>
            <w:r w:rsidR="00EA52E6" w:rsidRPr="00EA52E6">
              <w:rPr>
                <w:rFonts w:asciiTheme="minorHAnsi" w:hAnsiTheme="minorHAnsi" w:cs="Arial"/>
                <w:sz w:val="20"/>
                <w:szCs w:val="20"/>
              </w:rPr>
              <w:t xml:space="preserve">ę do zawarcia umowy w miejscu i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terminie wyznaczonym przez Zamawiającego</w:t>
            </w:r>
            <w:r w:rsidRPr="004826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2053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3C2053" w:rsidRDefault="003C2053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WADIUM:</w:t>
            </w:r>
          </w:p>
          <w:p w:rsidR="003C2053" w:rsidRPr="003C2053" w:rsidRDefault="003C2053" w:rsidP="003C2053">
            <w:pPr>
              <w:spacing w:before="12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C2053">
              <w:rPr>
                <w:rFonts w:asciiTheme="minorHAnsi" w:hAnsiTheme="minorHAnsi"/>
                <w:sz w:val="20"/>
                <w:szCs w:val="20"/>
              </w:rPr>
              <w:t>Wadium</w:t>
            </w:r>
          </w:p>
          <w:p w:rsidR="003C2053" w:rsidRDefault="003C2053" w:rsidP="003C2053">
            <w:pPr>
              <w:spacing w:line="276" w:lineRule="auto"/>
              <w:ind w:left="244"/>
              <w:rPr>
                <w:rFonts w:asciiTheme="minorHAnsi" w:hAnsiTheme="minorHAnsi"/>
                <w:sz w:val="20"/>
                <w:szCs w:val="20"/>
              </w:rPr>
            </w:pPr>
            <w:r w:rsidRPr="009C63CB">
              <w:rPr>
                <w:rFonts w:asciiTheme="minorHAnsi" w:hAnsiTheme="minorHAnsi"/>
                <w:sz w:val="20"/>
                <w:szCs w:val="20"/>
              </w:rPr>
              <w:t>Wadium w kwocie ................. PLN zostało wniesione w dniu ……………….. w formie ………………………………… Wskazujemy nr konta, na które należy zwrócić wadium wniesione w pieniądzu ……………………………………….…………………………………………………………………….</w:t>
            </w:r>
          </w:p>
          <w:p w:rsidR="003C2053" w:rsidRPr="009C63CB" w:rsidRDefault="003C2053" w:rsidP="003C2053">
            <w:pPr>
              <w:spacing w:line="276" w:lineRule="auto"/>
              <w:ind w:left="244"/>
              <w:rPr>
                <w:rFonts w:asciiTheme="minorHAnsi" w:hAnsiTheme="minorHAnsi"/>
                <w:sz w:val="16"/>
                <w:szCs w:val="16"/>
              </w:rPr>
            </w:pPr>
            <w:r w:rsidRPr="009C63CB">
              <w:rPr>
                <w:rFonts w:asciiTheme="minorHAnsi" w:hAnsiTheme="minorHAnsi"/>
                <w:sz w:val="16"/>
                <w:szCs w:val="16"/>
              </w:rPr>
              <w:t>(wypełnia wykonawca wnoszący wadium w pieniądzu)</w:t>
            </w:r>
          </w:p>
          <w:p w:rsidR="003C2053" w:rsidRPr="00482670" w:rsidRDefault="003C2053" w:rsidP="003C2053">
            <w:pPr>
              <w:tabs>
                <w:tab w:val="left" w:pos="314"/>
              </w:tabs>
              <w:spacing w:line="276" w:lineRule="auto"/>
              <w:ind w:left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6F3442" w:rsidRPr="00EA52E6" w:rsidRDefault="006F3442" w:rsidP="003C205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44" w:hanging="284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Integralną część oferty stanowią następujące dokumenty:</w:t>
            </w:r>
            <w:r w:rsidR="003C2053" w:rsidRPr="009C63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F3442" w:rsidRPr="00482670" w:rsidTr="00070839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pieczęć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EA52E6" w:rsidRDefault="00EA52E6" w:rsidP="00A353F5">
      <w:pPr>
        <w:spacing w:after="120"/>
        <w:rPr>
          <w:rFonts w:ascii="Verdana" w:hAnsi="Verdana"/>
          <w:b/>
          <w:snapToGrid w:val="0"/>
          <w:sz w:val="20"/>
          <w:szCs w:val="20"/>
        </w:rPr>
      </w:pPr>
    </w:p>
    <w:sectPr w:rsidR="00EA5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AA" w:rsidRDefault="00C157AA" w:rsidP="00234F82">
      <w:r>
        <w:separator/>
      </w:r>
    </w:p>
  </w:endnote>
  <w:endnote w:type="continuationSeparator" w:id="0">
    <w:p w:rsidR="00C157AA" w:rsidRDefault="00C157AA" w:rsidP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AA" w:rsidRDefault="00C157AA" w:rsidP="00234F82">
      <w:r>
        <w:separator/>
      </w:r>
    </w:p>
  </w:footnote>
  <w:footnote w:type="continuationSeparator" w:id="0">
    <w:p w:rsidR="00C157AA" w:rsidRDefault="00C157AA" w:rsidP="00234F82">
      <w:r>
        <w:continuationSeparator/>
      </w:r>
    </w:p>
  </w:footnote>
  <w:footnote w:id="1">
    <w:p w:rsidR="00944E3C" w:rsidRDefault="00944E3C" w:rsidP="00944E3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44E3C" w:rsidRDefault="00944E3C" w:rsidP="00944E3C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 w:rsidP="0093604A">
    <w:pPr>
      <w:pStyle w:val="Nagwek"/>
    </w:pPr>
  </w:p>
  <w:p w:rsidR="0075317E" w:rsidRPr="0075317E" w:rsidRDefault="0075317E" w:rsidP="0075317E">
    <w:pPr>
      <w:jc w:val="both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05B"/>
    <w:multiLevelType w:val="hybridMultilevel"/>
    <w:tmpl w:val="1D2096C4"/>
    <w:lvl w:ilvl="0" w:tplc="2B06F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0862D464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860ADE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1954"/>
    <w:multiLevelType w:val="hybridMultilevel"/>
    <w:tmpl w:val="1D2096C4"/>
    <w:lvl w:ilvl="0" w:tplc="2B06F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64288"/>
    <w:multiLevelType w:val="multilevel"/>
    <w:tmpl w:val="B7804E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240B5"/>
    <w:rsid w:val="00061571"/>
    <w:rsid w:val="00064A3E"/>
    <w:rsid w:val="00093C8F"/>
    <w:rsid w:val="000B1568"/>
    <w:rsid w:val="001B3D95"/>
    <w:rsid w:val="001E2DDF"/>
    <w:rsid w:val="001F2EDA"/>
    <w:rsid w:val="002329C5"/>
    <w:rsid w:val="00234F82"/>
    <w:rsid w:val="00252BA7"/>
    <w:rsid w:val="002B7C18"/>
    <w:rsid w:val="00346B9A"/>
    <w:rsid w:val="00360CFC"/>
    <w:rsid w:val="00361D5B"/>
    <w:rsid w:val="003654C0"/>
    <w:rsid w:val="00384B87"/>
    <w:rsid w:val="003C2053"/>
    <w:rsid w:val="003F55E8"/>
    <w:rsid w:val="00423F71"/>
    <w:rsid w:val="00430289"/>
    <w:rsid w:val="00436054"/>
    <w:rsid w:val="00482C20"/>
    <w:rsid w:val="004C6BCE"/>
    <w:rsid w:val="005272E2"/>
    <w:rsid w:val="005733F5"/>
    <w:rsid w:val="005C762E"/>
    <w:rsid w:val="00603F73"/>
    <w:rsid w:val="00610175"/>
    <w:rsid w:val="00622888"/>
    <w:rsid w:val="006615AC"/>
    <w:rsid w:val="00665A98"/>
    <w:rsid w:val="006F3442"/>
    <w:rsid w:val="006F3A1D"/>
    <w:rsid w:val="00711142"/>
    <w:rsid w:val="0075317E"/>
    <w:rsid w:val="007620C9"/>
    <w:rsid w:val="007E0C35"/>
    <w:rsid w:val="008570FE"/>
    <w:rsid w:val="008C4307"/>
    <w:rsid w:val="008D5866"/>
    <w:rsid w:val="0093604A"/>
    <w:rsid w:val="00944E3C"/>
    <w:rsid w:val="00976322"/>
    <w:rsid w:val="009C63CB"/>
    <w:rsid w:val="009F0D40"/>
    <w:rsid w:val="00A3294B"/>
    <w:rsid w:val="00A329E6"/>
    <w:rsid w:val="00A353F5"/>
    <w:rsid w:val="00AA2063"/>
    <w:rsid w:val="00AB147A"/>
    <w:rsid w:val="00AE78F5"/>
    <w:rsid w:val="00AF17F6"/>
    <w:rsid w:val="00B02F60"/>
    <w:rsid w:val="00B066D2"/>
    <w:rsid w:val="00B341E7"/>
    <w:rsid w:val="00B35C46"/>
    <w:rsid w:val="00B67BE0"/>
    <w:rsid w:val="00C0596B"/>
    <w:rsid w:val="00C157AA"/>
    <w:rsid w:val="00C348F7"/>
    <w:rsid w:val="00C831B4"/>
    <w:rsid w:val="00CA2587"/>
    <w:rsid w:val="00D631DC"/>
    <w:rsid w:val="00D70191"/>
    <w:rsid w:val="00D7527E"/>
    <w:rsid w:val="00D87E10"/>
    <w:rsid w:val="00D94029"/>
    <w:rsid w:val="00DA1292"/>
    <w:rsid w:val="00DA151D"/>
    <w:rsid w:val="00E110E9"/>
    <w:rsid w:val="00E33F62"/>
    <w:rsid w:val="00EA52E6"/>
    <w:rsid w:val="00EB73E0"/>
    <w:rsid w:val="00ED0F55"/>
    <w:rsid w:val="00F21A9F"/>
    <w:rsid w:val="00F55338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3C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E3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44E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1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3528-2409-493F-A294-85B6A05C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37</cp:revision>
  <cp:lastPrinted>2018-05-29T08:48:00Z</cp:lastPrinted>
  <dcterms:created xsi:type="dcterms:W3CDTF">2018-05-29T06:54:00Z</dcterms:created>
  <dcterms:modified xsi:type="dcterms:W3CDTF">2018-10-15T08:25:00Z</dcterms:modified>
</cp:coreProperties>
</file>